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3290" w14:textId="77777777" w:rsidR="00675E19" w:rsidRDefault="00675E19" w:rsidP="00675E19">
      <w:pPr>
        <w:shd w:val="clear" w:color="auto" w:fill="FFFFFF"/>
        <w:spacing w:after="0" w:line="240" w:lineRule="auto"/>
        <w:jc w:val="center"/>
        <w:rPr>
          <w:rFonts w:ascii="Helvetica" w:eastAsia="Times New Roman" w:hAnsi="Helvetica" w:cs="Helvetica"/>
          <w:b/>
          <w:bCs/>
          <w:color w:val="162D3D"/>
          <w:sz w:val="24"/>
          <w:szCs w:val="24"/>
          <w:bdr w:val="none" w:sz="0" w:space="0" w:color="auto" w:frame="1"/>
          <w:lang w:eastAsia="en-GB"/>
        </w:rPr>
      </w:pPr>
      <w:r>
        <w:rPr>
          <w:rFonts w:ascii="Helvetica" w:eastAsia="Times New Roman" w:hAnsi="Helvetica" w:cs="Helvetica"/>
          <w:b/>
          <w:bCs/>
          <w:noProof/>
          <w:color w:val="162D3D"/>
          <w:sz w:val="24"/>
          <w:szCs w:val="24"/>
          <w:bdr w:val="none" w:sz="0" w:space="0" w:color="auto" w:frame="1"/>
          <w:lang w:eastAsia="en-GB"/>
        </w:rPr>
        <w:drawing>
          <wp:inline distT="0" distB="0" distL="0" distR="0" wp14:anchorId="1F4BC0DE" wp14:editId="70D578E3">
            <wp:extent cx="3073400" cy="2172763"/>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3548" cy="2187007"/>
                    </a:xfrm>
                    <a:prstGeom prst="rect">
                      <a:avLst/>
                    </a:prstGeom>
                  </pic:spPr>
                </pic:pic>
              </a:graphicData>
            </a:graphic>
          </wp:inline>
        </w:drawing>
      </w:r>
    </w:p>
    <w:p w14:paraId="14D6D306" w14:textId="106A5A6F" w:rsidR="009D3C1A" w:rsidRDefault="009D3C1A" w:rsidP="009D3C1A">
      <w:pPr>
        <w:shd w:val="clear" w:color="auto" w:fill="FFFFFF"/>
        <w:spacing w:after="0" w:line="240" w:lineRule="auto"/>
        <w:jc w:val="center"/>
        <w:rPr>
          <w:rFonts w:ascii="Georgia" w:eastAsia="Times New Roman" w:hAnsi="Georgia" w:cs="Helvetica"/>
          <w:b/>
          <w:bCs/>
          <w:sz w:val="24"/>
          <w:szCs w:val="24"/>
          <w:bdr w:val="none" w:sz="0" w:space="0" w:color="auto" w:frame="1"/>
          <w:lang w:eastAsia="en-GB"/>
        </w:rPr>
      </w:pPr>
      <w:r w:rsidRPr="009D3C1A">
        <w:rPr>
          <w:rFonts w:ascii="Georgia" w:eastAsia="Times New Roman" w:hAnsi="Georgia" w:cs="Helvetica"/>
          <w:b/>
          <w:bCs/>
          <w:sz w:val="24"/>
          <w:szCs w:val="24"/>
          <w:bdr w:val="none" w:sz="0" w:space="0" w:color="auto" w:frame="1"/>
          <w:lang w:eastAsia="en-GB"/>
        </w:rPr>
        <w:t>BORC Terms and Conditions for Events and Shows</w:t>
      </w:r>
    </w:p>
    <w:p w14:paraId="5B1C1237" w14:textId="77777777" w:rsidR="009D3C1A" w:rsidRPr="009D3C1A" w:rsidRDefault="009D3C1A" w:rsidP="009D3C1A">
      <w:pPr>
        <w:shd w:val="clear" w:color="auto" w:fill="FFFFFF"/>
        <w:spacing w:after="0" w:line="240" w:lineRule="auto"/>
        <w:jc w:val="center"/>
        <w:rPr>
          <w:rFonts w:ascii="Georgia" w:eastAsia="Times New Roman" w:hAnsi="Georgia" w:cs="Helvetica"/>
          <w:b/>
          <w:bCs/>
          <w:sz w:val="24"/>
          <w:szCs w:val="24"/>
          <w:bdr w:val="none" w:sz="0" w:space="0" w:color="auto" w:frame="1"/>
          <w:lang w:eastAsia="en-GB"/>
        </w:rPr>
      </w:pPr>
    </w:p>
    <w:p w14:paraId="094D8BC3"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By submitting your application/renewal form and payment to Bicester &amp; Oxford Riding Club (BORC) you agree to the Terms &amp; Conditions as set out below and in accordance with the Club’s Constitution a copy of which can be viewed on the BORC website:</w:t>
      </w:r>
    </w:p>
    <w:p w14:paraId="7EF77C9F" w14:textId="3528737F"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p>
    <w:p w14:paraId="7774D638"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1. I am a competent adult aged 18 years or older and accept sole responsibility for my own conduct and actions.</w:t>
      </w:r>
    </w:p>
    <w:p w14:paraId="584B294A"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567BDAF7"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2. My involvement in the show organised by BORC is voluntary and I am acting under my own free will.</w:t>
      </w:r>
    </w:p>
    <w:p w14:paraId="688C22D3"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If I book an event/clinic and need to cancel I understand that the organisers do not have to give me a refund or credit, but if they agree to do so, this will be a credit against future activities minus a £5 admin fee so long as the place can be filled before entries close. thereafter no refund will be paid.</w:t>
      </w:r>
    </w:p>
    <w:p w14:paraId="6320E479"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 xml:space="preserve">If the show has to be cancelled by the </w:t>
      </w:r>
      <w:proofErr w:type="gramStart"/>
      <w:r w:rsidRPr="009D3C1A">
        <w:rPr>
          <w:rFonts w:ascii="Helvetica" w:eastAsia="Times New Roman" w:hAnsi="Helvetica" w:cs="Helvetica"/>
          <w:color w:val="162D3D"/>
          <w:sz w:val="24"/>
          <w:szCs w:val="24"/>
          <w:bdr w:val="none" w:sz="0" w:space="0" w:color="auto" w:frame="1"/>
          <w:lang w:eastAsia="en-GB"/>
        </w:rPr>
        <w:t>organiser</w:t>
      </w:r>
      <w:proofErr w:type="gramEnd"/>
      <w:r w:rsidRPr="009D3C1A">
        <w:rPr>
          <w:rFonts w:ascii="Helvetica" w:eastAsia="Times New Roman" w:hAnsi="Helvetica" w:cs="Helvetica"/>
          <w:color w:val="162D3D"/>
          <w:sz w:val="24"/>
          <w:szCs w:val="24"/>
          <w:bdr w:val="none" w:sz="0" w:space="0" w:color="auto" w:frame="1"/>
          <w:lang w:eastAsia="en-GB"/>
        </w:rPr>
        <w:t xml:space="preserve"> they will offer a replacement date if possible or a credit against a future activity.</w:t>
      </w:r>
    </w:p>
    <w:p w14:paraId="7FE9DE67"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4A061D90"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3. I confirm that I have no medical conditions or health concerns that make it dangerous to participate in a safe manner for myself or others.</w:t>
      </w:r>
    </w:p>
    <w:p w14:paraId="67A8F8CC"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585DA1FE"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4. I understand and agree to comply with the requirement that at all times when mounted and participating in BORC activities I must wear only approved head protection as detailed in the latest version of the British Riding Club rules and appropriate footwear.</w:t>
      </w:r>
    </w:p>
    <w:p w14:paraId="1B1C7F18"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2F446BD3"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 xml:space="preserve">5. I understand that if I have consented </w:t>
      </w:r>
      <w:proofErr w:type="gramStart"/>
      <w:r w:rsidRPr="009D3C1A">
        <w:rPr>
          <w:rFonts w:ascii="Helvetica" w:eastAsia="Times New Roman" w:hAnsi="Helvetica" w:cs="Helvetica"/>
          <w:color w:val="162D3D"/>
          <w:sz w:val="24"/>
          <w:szCs w:val="24"/>
          <w:bdr w:val="none" w:sz="0" w:space="0" w:color="auto" w:frame="1"/>
          <w:lang w:eastAsia="en-GB"/>
        </w:rPr>
        <w:t>that photographs or digital recordings</w:t>
      </w:r>
      <w:proofErr w:type="gramEnd"/>
      <w:r w:rsidRPr="009D3C1A">
        <w:rPr>
          <w:rFonts w:ascii="Helvetica" w:eastAsia="Times New Roman" w:hAnsi="Helvetica" w:cs="Helvetica"/>
          <w:color w:val="162D3D"/>
          <w:sz w:val="24"/>
          <w:szCs w:val="24"/>
          <w:bdr w:val="none" w:sz="0" w:space="0" w:color="auto" w:frame="1"/>
          <w:lang w:eastAsia="en-GB"/>
        </w:rPr>
        <w:t xml:space="preserve"> of me participating in riding club activities can be used for promotional purposes and my identity may be revealed therein or by description, text or commentary. I waive any rights, claims or interest to inspect or approve the use of the photograph and/or recording, and understand that there will be no financial or other remuneration of any kind.</w:t>
      </w:r>
    </w:p>
    <w:p w14:paraId="6EE948A7"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0695280E"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 xml:space="preserve">6. I acknowledge that participation may be physically demanding and that there is risk of injury to myself or my horse/pony, including the potential for serious bodily injury, permanent disability, paralysis and loss of life. I acknowledge that such risks </w:t>
      </w:r>
      <w:r w:rsidRPr="009D3C1A">
        <w:rPr>
          <w:rFonts w:ascii="Helvetica" w:eastAsia="Times New Roman" w:hAnsi="Helvetica" w:cs="Helvetica"/>
          <w:color w:val="162D3D"/>
          <w:sz w:val="24"/>
          <w:szCs w:val="24"/>
          <w:bdr w:val="none" w:sz="0" w:space="0" w:color="auto" w:frame="1"/>
          <w:lang w:eastAsia="en-GB"/>
        </w:rPr>
        <w:lastRenderedPageBreak/>
        <w:t>cannot be eliminated entirely and there is potential for risks and dangers that may not be obvious or reasonably foreseeable.</w:t>
      </w:r>
    </w:p>
    <w:p w14:paraId="232E5E74"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44EA58EA"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7. I confirm that I am responsible for my own safety and, where practicable, the safety of others. I understand that 100% of liability for any medical or veterinary expenses incurred because of any injury to myself or my horse/pony or property damaged during my participation in events/clinics rests solely with me and consent to receive any immediate medical treatment that may be deemed necessary in the event of injury, accident and/or illness whilst taking part.</w:t>
      </w:r>
    </w:p>
    <w:p w14:paraId="6D61DB80"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5E2EBD2D"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 xml:space="preserve">8. I agree, to the full extent permitted by law, to waive, release, and discharge BORC, the organisers and/or landowners from any and all liability for my death, disability, personal injury, property damage, property theft or actions of any kind which may hereafter accrue to me as a result of participating in the </w:t>
      </w:r>
      <w:proofErr w:type="gramStart"/>
      <w:r w:rsidRPr="009D3C1A">
        <w:rPr>
          <w:rFonts w:ascii="Helvetica" w:eastAsia="Times New Roman" w:hAnsi="Helvetica" w:cs="Helvetica"/>
          <w:color w:val="162D3D"/>
          <w:sz w:val="24"/>
          <w:szCs w:val="24"/>
          <w:bdr w:val="none" w:sz="0" w:space="0" w:color="auto" w:frame="1"/>
          <w:lang w:eastAsia="en-GB"/>
        </w:rPr>
        <w:t>show .</w:t>
      </w:r>
      <w:proofErr w:type="gramEnd"/>
    </w:p>
    <w:p w14:paraId="421C54F8"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53F47DF7"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9. I confirm that I have read, understand these Terms &amp; Conditions and will follow the guidelines established for participation and reasonable instructions given to me by BORC.</w:t>
      </w:r>
    </w:p>
    <w:p w14:paraId="65915EB2"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14EAB712"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 xml:space="preserve">10. Any participants who are not BORC Members should hold their own insurance </w:t>
      </w:r>
      <w:proofErr w:type="gramStart"/>
      <w:r w:rsidRPr="009D3C1A">
        <w:rPr>
          <w:rFonts w:ascii="Helvetica" w:eastAsia="Times New Roman" w:hAnsi="Helvetica" w:cs="Helvetica"/>
          <w:color w:val="162D3D"/>
          <w:sz w:val="24"/>
          <w:szCs w:val="24"/>
          <w:bdr w:val="none" w:sz="0" w:space="0" w:color="auto" w:frame="1"/>
          <w:lang w:eastAsia="en-GB"/>
        </w:rPr>
        <w:t>( BRC</w:t>
      </w:r>
      <w:proofErr w:type="gramEnd"/>
      <w:r w:rsidRPr="009D3C1A">
        <w:rPr>
          <w:rFonts w:ascii="Helvetica" w:eastAsia="Times New Roman" w:hAnsi="Helvetica" w:cs="Helvetica"/>
          <w:color w:val="162D3D"/>
          <w:sz w:val="24"/>
          <w:szCs w:val="24"/>
          <w:bdr w:val="none" w:sz="0" w:space="0" w:color="auto" w:frame="1"/>
          <w:lang w:eastAsia="en-GB"/>
        </w:rPr>
        <w:t xml:space="preserve"> Members will be covered under the club’s public liability insurance but only while competing at a Riding Club event. </w:t>
      </w:r>
    </w:p>
    <w:p w14:paraId="0B7DF04E"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79788DBD"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 xml:space="preserve">11.The Organiser have the right to refuse an entry without providing a reason and have the right to alter the timetable and classes and limit the numbers of </w:t>
      </w:r>
      <w:proofErr w:type="gramStart"/>
      <w:r w:rsidRPr="009D3C1A">
        <w:rPr>
          <w:rFonts w:ascii="Helvetica" w:eastAsia="Times New Roman" w:hAnsi="Helvetica" w:cs="Helvetica"/>
          <w:color w:val="162D3D"/>
          <w:sz w:val="24"/>
          <w:szCs w:val="24"/>
          <w:bdr w:val="none" w:sz="0" w:space="0" w:color="auto" w:frame="1"/>
          <w:lang w:eastAsia="en-GB"/>
        </w:rPr>
        <w:t>entries .</w:t>
      </w:r>
      <w:proofErr w:type="gramEnd"/>
      <w:r w:rsidRPr="009D3C1A">
        <w:rPr>
          <w:rFonts w:ascii="Helvetica" w:eastAsia="Times New Roman" w:hAnsi="Helvetica" w:cs="Helvetica"/>
          <w:color w:val="162D3D"/>
          <w:sz w:val="24"/>
          <w:szCs w:val="24"/>
          <w:bdr w:val="none" w:sz="0" w:space="0" w:color="auto" w:frame="1"/>
          <w:lang w:eastAsia="en-GB"/>
        </w:rPr>
        <w:t xml:space="preserve"> </w:t>
      </w:r>
    </w:p>
    <w:p w14:paraId="20E28EB6"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2E89AA1E"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12. The Organiser have the right to cancel the event at short notice in adverse weather, if ground is considered inappropriate or because of impacts out of their control. Under such circumstances entrants will be given a full refund for their entries.</w:t>
      </w:r>
    </w:p>
    <w:p w14:paraId="72501E1B"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069FF084"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 xml:space="preserve">13.The Organiser may request a </w:t>
      </w:r>
      <w:proofErr w:type="gramStart"/>
      <w:r w:rsidRPr="009D3C1A">
        <w:rPr>
          <w:rFonts w:ascii="Helvetica" w:eastAsia="Times New Roman" w:hAnsi="Helvetica" w:cs="Helvetica"/>
          <w:color w:val="162D3D"/>
          <w:sz w:val="24"/>
          <w:szCs w:val="24"/>
          <w:bdr w:val="none" w:sz="0" w:space="0" w:color="auto" w:frame="1"/>
          <w:lang w:eastAsia="en-GB"/>
        </w:rPr>
        <w:t>competitor ,</w:t>
      </w:r>
      <w:proofErr w:type="gramEnd"/>
      <w:r w:rsidRPr="009D3C1A">
        <w:rPr>
          <w:rFonts w:ascii="Helvetica" w:eastAsia="Times New Roman" w:hAnsi="Helvetica" w:cs="Helvetica"/>
          <w:color w:val="162D3D"/>
          <w:sz w:val="24"/>
          <w:szCs w:val="24"/>
          <w:bdr w:val="none" w:sz="0" w:space="0" w:color="auto" w:frame="1"/>
          <w:lang w:eastAsia="en-GB"/>
        </w:rPr>
        <w:t xml:space="preserve"> their connections or spectators to leave the arena and or show ground without giving a </w:t>
      </w:r>
      <w:proofErr w:type="spellStart"/>
      <w:r w:rsidRPr="009D3C1A">
        <w:rPr>
          <w:rFonts w:ascii="Helvetica" w:eastAsia="Times New Roman" w:hAnsi="Helvetica" w:cs="Helvetica"/>
          <w:color w:val="162D3D"/>
          <w:sz w:val="24"/>
          <w:szCs w:val="24"/>
          <w:bdr w:val="none" w:sz="0" w:space="0" w:color="auto" w:frame="1"/>
          <w:lang w:eastAsia="en-GB"/>
        </w:rPr>
        <w:t>reaso</w:t>
      </w:r>
      <w:proofErr w:type="spellEnd"/>
      <w:r w:rsidRPr="009D3C1A">
        <w:rPr>
          <w:rFonts w:ascii="Helvetica" w:eastAsia="Times New Roman" w:hAnsi="Helvetica" w:cs="Helvetica"/>
          <w:color w:val="162D3D"/>
          <w:sz w:val="24"/>
          <w:szCs w:val="24"/>
          <w:bdr w:val="none" w:sz="0" w:space="0" w:color="auto" w:frame="1"/>
          <w:lang w:eastAsia="en-GB"/>
        </w:rPr>
        <w:t xml:space="preserve"> but the notified persons must do so within 30 minutes of being asked to leave.</w:t>
      </w:r>
    </w:p>
    <w:p w14:paraId="40DAB16C"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br/>
      </w:r>
    </w:p>
    <w:p w14:paraId="20D5624A" w14:textId="77777777" w:rsidR="009D3C1A" w:rsidRPr="009D3C1A" w:rsidRDefault="009D3C1A" w:rsidP="009D3C1A">
      <w:pPr>
        <w:shd w:val="clear" w:color="auto" w:fill="FFFFFF"/>
        <w:spacing w:after="0" w:line="240" w:lineRule="auto"/>
        <w:rPr>
          <w:rFonts w:ascii="Helvetica" w:eastAsia="Times New Roman" w:hAnsi="Helvetica" w:cs="Helvetica"/>
          <w:color w:val="162D3D"/>
          <w:sz w:val="24"/>
          <w:szCs w:val="24"/>
          <w:lang w:eastAsia="en-GB"/>
        </w:rPr>
      </w:pPr>
      <w:r w:rsidRPr="009D3C1A">
        <w:rPr>
          <w:rFonts w:ascii="Helvetica" w:eastAsia="Times New Roman" w:hAnsi="Helvetica" w:cs="Helvetica"/>
          <w:color w:val="162D3D"/>
          <w:sz w:val="24"/>
          <w:szCs w:val="24"/>
          <w:bdr w:val="none" w:sz="0" w:space="0" w:color="auto" w:frame="1"/>
          <w:lang w:eastAsia="en-GB"/>
        </w:rPr>
        <w:t xml:space="preserve">14. Any objections may be given to the </w:t>
      </w:r>
      <w:proofErr w:type="spellStart"/>
      <w:r w:rsidRPr="009D3C1A">
        <w:rPr>
          <w:rFonts w:ascii="Helvetica" w:eastAsia="Times New Roman" w:hAnsi="Helvetica" w:cs="Helvetica"/>
          <w:color w:val="162D3D"/>
          <w:sz w:val="24"/>
          <w:szCs w:val="24"/>
          <w:bdr w:val="none" w:sz="0" w:space="0" w:color="auto" w:frame="1"/>
          <w:lang w:eastAsia="en-GB"/>
        </w:rPr>
        <w:t>Organsiers</w:t>
      </w:r>
      <w:proofErr w:type="spellEnd"/>
      <w:r w:rsidRPr="009D3C1A">
        <w:rPr>
          <w:rFonts w:ascii="Helvetica" w:eastAsia="Times New Roman" w:hAnsi="Helvetica" w:cs="Helvetica"/>
          <w:color w:val="162D3D"/>
          <w:sz w:val="24"/>
          <w:szCs w:val="24"/>
          <w:bdr w:val="none" w:sz="0" w:space="0" w:color="auto" w:frame="1"/>
          <w:lang w:eastAsia="en-GB"/>
        </w:rPr>
        <w:t xml:space="preserve"> within half an hour of the event finishing with a £20 </w:t>
      </w:r>
      <w:proofErr w:type="gramStart"/>
      <w:r w:rsidRPr="009D3C1A">
        <w:rPr>
          <w:rFonts w:ascii="Helvetica" w:eastAsia="Times New Roman" w:hAnsi="Helvetica" w:cs="Helvetica"/>
          <w:color w:val="162D3D"/>
          <w:sz w:val="24"/>
          <w:szCs w:val="24"/>
          <w:bdr w:val="none" w:sz="0" w:space="0" w:color="auto" w:frame="1"/>
          <w:lang w:eastAsia="en-GB"/>
        </w:rPr>
        <w:t>deposit .</w:t>
      </w:r>
      <w:proofErr w:type="gramEnd"/>
      <w:r w:rsidRPr="009D3C1A">
        <w:rPr>
          <w:rFonts w:ascii="Helvetica" w:eastAsia="Times New Roman" w:hAnsi="Helvetica" w:cs="Helvetica"/>
          <w:color w:val="162D3D"/>
          <w:sz w:val="24"/>
          <w:szCs w:val="24"/>
          <w:bdr w:val="none" w:sz="0" w:space="0" w:color="auto" w:frame="1"/>
          <w:lang w:eastAsia="en-GB"/>
        </w:rPr>
        <w:t xml:space="preserve"> The deposit will be </w:t>
      </w:r>
      <w:proofErr w:type="spellStart"/>
      <w:r w:rsidRPr="009D3C1A">
        <w:rPr>
          <w:rFonts w:ascii="Helvetica" w:eastAsia="Times New Roman" w:hAnsi="Helvetica" w:cs="Helvetica"/>
          <w:color w:val="162D3D"/>
          <w:sz w:val="24"/>
          <w:szCs w:val="24"/>
          <w:bdr w:val="none" w:sz="0" w:space="0" w:color="auto" w:frame="1"/>
          <w:lang w:eastAsia="en-GB"/>
        </w:rPr>
        <w:t>forefeit</w:t>
      </w:r>
      <w:proofErr w:type="spellEnd"/>
      <w:r w:rsidRPr="009D3C1A">
        <w:rPr>
          <w:rFonts w:ascii="Helvetica" w:eastAsia="Times New Roman" w:hAnsi="Helvetica" w:cs="Helvetica"/>
          <w:color w:val="162D3D"/>
          <w:sz w:val="24"/>
          <w:szCs w:val="24"/>
          <w:bdr w:val="none" w:sz="0" w:space="0" w:color="auto" w:frame="1"/>
          <w:lang w:eastAsia="en-GB"/>
        </w:rPr>
        <w:t xml:space="preserve"> if not upheld and the Organisers decision is final.</w:t>
      </w:r>
    </w:p>
    <w:sectPr w:rsidR="009D3C1A" w:rsidRPr="009D3C1A" w:rsidSect="00675E19">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19"/>
    <w:rsid w:val="00116CE2"/>
    <w:rsid w:val="00376B0E"/>
    <w:rsid w:val="00377ACE"/>
    <w:rsid w:val="00675E19"/>
    <w:rsid w:val="00726929"/>
    <w:rsid w:val="00995FF2"/>
    <w:rsid w:val="009D3C1A"/>
    <w:rsid w:val="00CC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AAA0"/>
  <w15:chartTrackingRefBased/>
  <w15:docId w15:val="{8D4FC72D-82C1-472A-BAFB-091E48D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139739">
      <w:bodyDiv w:val="1"/>
      <w:marLeft w:val="0"/>
      <w:marRight w:val="0"/>
      <w:marTop w:val="0"/>
      <w:marBottom w:val="0"/>
      <w:divBdr>
        <w:top w:val="none" w:sz="0" w:space="0" w:color="auto"/>
        <w:left w:val="none" w:sz="0" w:space="0" w:color="auto"/>
        <w:bottom w:val="none" w:sz="0" w:space="0" w:color="auto"/>
        <w:right w:val="none" w:sz="0" w:space="0" w:color="auto"/>
      </w:divBdr>
      <w:divsChild>
        <w:div w:id="1692874965">
          <w:marLeft w:val="0"/>
          <w:marRight w:val="0"/>
          <w:marTop w:val="0"/>
          <w:marBottom w:val="0"/>
          <w:divBdr>
            <w:top w:val="none" w:sz="0" w:space="0" w:color="auto"/>
            <w:left w:val="none" w:sz="0" w:space="0" w:color="auto"/>
            <w:bottom w:val="none" w:sz="0" w:space="0" w:color="auto"/>
            <w:right w:val="none" w:sz="0" w:space="0" w:color="auto"/>
          </w:divBdr>
          <w:divsChild>
            <w:div w:id="1551526922">
              <w:marLeft w:val="0"/>
              <w:marRight w:val="0"/>
              <w:marTop w:val="0"/>
              <w:marBottom w:val="0"/>
              <w:divBdr>
                <w:top w:val="none" w:sz="0" w:space="0" w:color="auto"/>
                <w:left w:val="none" w:sz="0" w:space="0" w:color="auto"/>
                <w:bottom w:val="none" w:sz="0" w:space="0" w:color="auto"/>
                <w:right w:val="none" w:sz="0" w:space="0" w:color="auto"/>
              </w:divBdr>
            </w:div>
          </w:divsChild>
        </w:div>
        <w:div w:id="481309420">
          <w:marLeft w:val="0"/>
          <w:marRight w:val="0"/>
          <w:marTop w:val="0"/>
          <w:marBottom w:val="0"/>
          <w:divBdr>
            <w:top w:val="none" w:sz="0" w:space="0" w:color="auto"/>
            <w:left w:val="none" w:sz="0" w:space="0" w:color="auto"/>
            <w:bottom w:val="none" w:sz="0" w:space="0" w:color="auto"/>
            <w:right w:val="none" w:sz="0" w:space="0" w:color="auto"/>
          </w:divBdr>
          <w:divsChild>
            <w:div w:id="1514345657">
              <w:marLeft w:val="0"/>
              <w:marRight w:val="0"/>
              <w:marTop w:val="0"/>
              <w:marBottom w:val="0"/>
              <w:divBdr>
                <w:top w:val="none" w:sz="0" w:space="0" w:color="auto"/>
                <w:left w:val="none" w:sz="0" w:space="0" w:color="auto"/>
                <w:bottom w:val="none" w:sz="0" w:space="0" w:color="auto"/>
                <w:right w:val="none" w:sz="0" w:space="0" w:color="auto"/>
              </w:divBdr>
            </w:div>
          </w:divsChild>
        </w:div>
        <w:div w:id="214894857">
          <w:marLeft w:val="0"/>
          <w:marRight w:val="0"/>
          <w:marTop w:val="0"/>
          <w:marBottom w:val="0"/>
          <w:divBdr>
            <w:top w:val="none" w:sz="0" w:space="0" w:color="auto"/>
            <w:left w:val="none" w:sz="0" w:space="0" w:color="auto"/>
            <w:bottom w:val="none" w:sz="0" w:space="0" w:color="auto"/>
            <w:right w:val="none" w:sz="0" w:space="0" w:color="auto"/>
          </w:divBdr>
          <w:divsChild>
            <w:div w:id="694427367">
              <w:marLeft w:val="0"/>
              <w:marRight w:val="0"/>
              <w:marTop w:val="0"/>
              <w:marBottom w:val="0"/>
              <w:divBdr>
                <w:top w:val="none" w:sz="0" w:space="0" w:color="auto"/>
                <w:left w:val="none" w:sz="0" w:space="0" w:color="auto"/>
                <w:bottom w:val="none" w:sz="0" w:space="0" w:color="auto"/>
                <w:right w:val="none" w:sz="0" w:space="0" w:color="auto"/>
              </w:divBdr>
            </w:div>
          </w:divsChild>
        </w:div>
        <w:div w:id="2069643956">
          <w:marLeft w:val="0"/>
          <w:marRight w:val="0"/>
          <w:marTop w:val="0"/>
          <w:marBottom w:val="0"/>
          <w:divBdr>
            <w:top w:val="none" w:sz="0" w:space="0" w:color="auto"/>
            <w:left w:val="none" w:sz="0" w:space="0" w:color="auto"/>
            <w:bottom w:val="none" w:sz="0" w:space="0" w:color="auto"/>
            <w:right w:val="none" w:sz="0" w:space="0" w:color="auto"/>
          </w:divBdr>
          <w:divsChild>
            <w:div w:id="1003363190">
              <w:marLeft w:val="0"/>
              <w:marRight w:val="0"/>
              <w:marTop w:val="0"/>
              <w:marBottom w:val="0"/>
              <w:divBdr>
                <w:top w:val="none" w:sz="0" w:space="0" w:color="auto"/>
                <w:left w:val="none" w:sz="0" w:space="0" w:color="auto"/>
                <w:bottom w:val="none" w:sz="0" w:space="0" w:color="auto"/>
                <w:right w:val="none" w:sz="0" w:space="0" w:color="auto"/>
              </w:divBdr>
            </w:div>
          </w:divsChild>
        </w:div>
        <w:div w:id="1370296564">
          <w:marLeft w:val="0"/>
          <w:marRight w:val="0"/>
          <w:marTop w:val="0"/>
          <w:marBottom w:val="0"/>
          <w:divBdr>
            <w:top w:val="none" w:sz="0" w:space="0" w:color="auto"/>
            <w:left w:val="none" w:sz="0" w:space="0" w:color="auto"/>
            <w:bottom w:val="none" w:sz="0" w:space="0" w:color="auto"/>
            <w:right w:val="none" w:sz="0" w:space="0" w:color="auto"/>
          </w:divBdr>
          <w:divsChild>
            <w:div w:id="544408088">
              <w:marLeft w:val="0"/>
              <w:marRight w:val="0"/>
              <w:marTop w:val="0"/>
              <w:marBottom w:val="0"/>
              <w:divBdr>
                <w:top w:val="none" w:sz="0" w:space="0" w:color="auto"/>
                <w:left w:val="none" w:sz="0" w:space="0" w:color="auto"/>
                <w:bottom w:val="none" w:sz="0" w:space="0" w:color="auto"/>
                <w:right w:val="none" w:sz="0" w:space="0" w:color="auto"/>
              </w:divBdr>
            </w:div>
          </w:divsChild>
        </w:div>
        <w:div w:id="180902353">
          <w:marLeft w:val="0"/>
          <w:marRight w:val="0"/>
          <w:marTop w:val="0"/>
          <w:marBottom w:val="0"/>
          <w:divBdr>
            <w:top w:val="none" w:sz="0" w:space="0" w:color="auto"/>
            <w:left w:val="none" w:sz="0" w:space="0" w:color="auto"/>
            <w:bottom w:val="none" w:sz="0" w:space="0" w:color="auto"/>
            <w:right w:val="none" w:sz="0" w:space="0" w:color="auto"/>
          </w:divBdr>
          <w:divsChild>
            <w:div w:id="1727021891">
              <w:marLeft w:val="0"/>
              <w:marRight w:val="0"/>
              <w:marTop w:val="0"/>
              <w:marBottom w:val="0"/>
              <w:divBdr>
                <w:top w:val="none" w:sz="0" w:space="0" w:color="auto"/>
                <w:left w:val="none" w:sz="0" w:space="0" w:color="auto"/>
                <w:bottom w:val="none" w:sz="0" w:space="0" w:color="auto"/>
                <w:right w:val="none" w:sz="0" w:space="0" w:color="auto"/>
              </w:divBdr>
            </w:div>
          </w:divsChild>
        </w:div>
        <w:div w:id="691422834">
          <w:marLeft w:val="0"/>
          <w:marRight w:val="0"/>
          <w:marTop w:val="0"/>
          <w:marBottom w:val="0"/>
          <w:divBdr>
            <w:top w:val="none" w:sz="0" w:space="0" w:color="auto"/>
            <w:left w:val="none" w:sz="0" w:space="0" w:color="auto"/>
            <w:bottom w:val="none" w:sz="0" w:space="0" w:color="auto"/>
            <w:right w:val="none" w:sz="0" w:space="0" w:color="auto"/>
          </w:divBdr>
          <w:divsChild>
            <w:div w:id="1297682628">
              <w:marLeft w:val="0"/>
              <w:marRight w:val="0"/>
              <w:marTop w:val="0"/>
              <w:marBottom w:val="0"/>
              <w:divBdr>
                <w:top w:val="none" w:sz="0" w:space="0" w:color="auto"/>
                <w:left w:val="none" w:sz="0" w:space="0" w:color="auto"/>
                <w:bottom w:val="none" w:sz="0" w:space="0" w:color="auto"/>
                <w:right w:val="none" w:sz="0" w:space="0" w:color="auto"/>
              </w:divBdr>
            </w:div>
          </w:divsChild>
        </w:div>
        <w:div w:id="1496801700">
          <w:marLeft w:val="0"/>
          <w:marRight w:val="0"/>
          <w:marTop w:val="0"/>
          <w:marBottom w:val="0"/>
          <w:divBdr>
            <w:top w:val="none" w:sz="0" w:space="0" w:color="auto"/>
            <w:left w:val="none" w:sz="0" w:space="0" w:color="auto"/>
            <w:bottom w:val="none" w:sz="0" w:space="0" w:color="auto"/>
            <w:right w:val="none" w:sz="0" w:space="0" w:color="auto"/>
          </w:divBdr>
          <w:divsChild>
            <w:div w:id="561067151">
              <w:marLeft w:val="0"/>
              <w:marRight w:val="0"/>
              <w:marTop w:val="0"/>
              <w:marBottom w:val="0"/>
              <w:divBdr>
                <w:top w:val="none" w:sz="0" w:space="0" w:color="auto"/>
                <w:left w:val="none" w:sz="0" w:space="0" w:color="auto"/>
                <w:bottom w:val="none" w:sz="0" w:space="0" w:color="auto"/>
                <w:right w:val="none" w:sz="0" w:space="0" w:color="auto"/>
              </w:divBdr>
            </w:div>
          </w:divsChild>
        </w:div>
        <w:div w:id="1500921040">
          <w:marLeft w:val="0"/>
          <w:marRight w:val="0"/>
          <w:marTop w:val="0"/>
          <w:marBottom w:val="0"/>
          <w:divBdr>
            <w:top w:val="none" w:sz="0" w:space="0" w:color="auto"/>
            <w:left w:val="none" w:sz="0" w:space="0" w:color="auto"/>
            <w:bottom w:val="none" w:sz="0" w:space="0" w:color="auto"/>
            <w:right w:val="none" w:sz="0" w:space="0" w:color="auto"/>
          </w:divBdr>
          <w:divsChild>
            <w:div w:id="2019456724">
              <w:marLeft w:val="0"/>
              <w:marRight w:val="0"/>
              <w:marTop w:val="0"/>
              <w:marBottom w:val="0"/>
              <w:divBdr>
                <w:top w:val="none" w:sz="0" w:space="0" w:color="auto"/>
                <w:left w:val="none" w:sz="0" w:space="0" w:color="auto"/>
                <w:bottom w:val="none" w:sz="0" w:space="0" w:color="auto"/>
                <w:right w:val="none" w:sz="0" w:space="0" w:color="auto"/>
              </w:divBdr>
            </w:div>
          </w:divsChild>
        </w:div>
        <w:div w:id="832768558">
          <w:marLeft w:val="0"/>
          <w:marRight w:val="0"/>
          <w:marTop w:val="0"/>
          <w:marBottom w:val="0"/>
          <w:divBdr>
            <w:top w:val="none" w:sz="0" w:space="0" w:color="auto"/>
            <w:left w:val="none" w:sz="0" w:space="0" w:color="auto"/>
            <w:bottom w:val="none" w:sz="0" w:space="0" w:color="auto"/>
            <w:right w:val="none" w:sz="0" w:space="0" w:color="auto"/>
          </w:divBdr>
          <w:divsChild>
            <w:div w:id="384960550">
              <w:marLeft w:val="0"/>
              <w:marRight w:val="0"/>
              <w:marTop w:val="0"/>
              <w:marBottom w:val="0"/>
              <w:divBdr>
                <w:top w:val="none" w:sz="0" w:space="0" w:color="auto"/>
                <w:left w:val="none" w:sz="0" w:space="0" w:color="auto"/>
                <w:bottom w:val="none" w:sz="0" w:space="0" w:color="auto"/>
                <w:right w:val="none" w:sz="0" w:space="0" w:color="auto"/>
              </w:divBdr>
            </w:div>
          </w:divsChild>
        </w:div>
        <w:div w:id="1556700716">
          <w:marLeft w:val="0"/>
          <w:marRight w:val="0"/>
          <w:marTop w:val="0"/>
          <w:marBottom w:val="0"/>
          <w:divBdr>
            <w:top w:val="none" w:sz="0" w:space="0" w:color="auto"/>
            <w:left w:val="none" w:sz="0" w:space="0" w:color="auto"/>
            <w:bottom w:val="none" w:sz="0" w:space="0" w:color="auto"/>
            <w:right w:val="none" w:sz="0" w:space="0" w:color="auto"/>
          </w:divBdr>
          <w:divsChild>
            <w:div w:id="294482748">
              <w:marLeft w:val="0"/>
              <w:marRight w:val="0"/>
              <w:marTop w:val="0"/>
              <w:marBottom w:val="0"/>
              <w:divBdr>
                <w:top w:val="none" w:sz="0" w:space="0" w:color="auto"/>
                <w:left w:val="none" w:sz="0" w:space="0" w:color="auto"/>
                <w:bottom w:val="none" w:sz="0" w:space="0" w:color="auto"/>
                <w:right w:val="none" w:sz="0" w:space="0" w:color="auto"/>
              </w:divBdr>
            </w:div>
          </w:divsChild>
        </w:div>
        <w:div w:id="21827996">
          <w:marLeft w:val="0"/>
          <w:marRight w:val="0"/>
          <w:marTop w:val="0"/>
          <w:marBottom w:val="0"/>
          <w:divBdr>
            <w:top w:val="none" w:sz="0" w:space="0" w:color="auto"/>
            <w:left w:val="none" w:sz="0" w:space="0" w:color="auto"/>
            <w:bottom w:val="none" w:sz="0" w:space="0" w:color="auto"/>
            <w:right w:val="none" w:sz="0" w:space="0" w:color="auto"/>
          </w:divBdr>
          <w:divsChild>
            <w:div w:id="1425959623">
              <w:marLeft w:val="0"/>
              <w:marRight w:val="0"/>
              <w:marTop w:val="0"/>
              <w:marBottom w:val="0"/>
              <w:divBdr>
                <w:top w:val="none" w:sz="0" w:space="0" w:color="auto"/>
                <w:left w:val="none" w:sz="0" w:space="0" w:color="auto"/>
                <w:bottom w:val="none" w:sz="0" w:space="0" w:color="auto"/>
                <w:right w:val="none" w:sz="0" w:space="0" w:color="auto"/>
              </w:divBdr>
            </w:div>
          </w:divsChild>
        </w:div>
        <w:div w:id="1814907991">
          <w:marLeft w:val="0"/>
          <w:marRight w:val="0"/>
          <w:marTop w:val="0"/>
          <w:marBottom w:val="0"/>
          <w:divBdr>
            <w:top w:val="none" w:sz="0" w:space="0" w:color="auto"/>
            <w:left w:val="none" w:sz="0" w:space="0" w:color="auto"/>
            <w:bottom w:val="none" w:sz="0" w:space="0" w:color="auto"/>
            <w:right w:val="none" w:sz="0" w:space="0" w:color="auto"/>
          </w:divBdr>
          <w:divsChild>
            <w:div w:id="288172768">
              <w:marLeft w:val="0"/>
              <w:marRight w:val="0"/>
              <w:marTop w:val="0"/>
              <w:marBottom w:val="0"/>
              <w:divBdr>
                <w:top w:val="none" w:sz="0" w:space="0" w:color="auto"/>
                <w:left w:val="none" w:sz="0" w:space="0" w:color="auto"/>
                <w:bottom w:val="none" w:sz="0" w:space="0" w:color="auto"/>
                <w:right w:val="none" w:sz="0" w:space="0" w:color="auto"/>
              </w:divBdr>
            </w:div>
          </w:divsChild>
        </w:div>
        <w:div w:id="1886404426">
          <w:marLeft w:val="0"/>
          <w:marRight w:val="0"/>
          <w:marTop w:val="0"/>
          <w:marBottom w:val="0"/>
          <w:divBdr>
            <w:top w:val="none" w:sz="0" w:space="0" w:color="auto"/>
            <w:left w:val="none" w:sz="0" w:space="0" w:color="auto"/>
            <w:bottom w:val="none" w:sz="0" w:space="0" w:color="auto"/>
            <w:right w:val="none" w:sz="0" w:space="0" w:color="auto"/>
          </w:divBdr>
          <w:divsChild>
            <w:div w:id="924999062">
              <w:marLeft w:val="0"/>
              <w:marRight w:val="0"/>
              <w:marTop w:val="0"/>
              <w:marBottom w:val="0"/>
              <w:divBdr>
                <w:top w:val="none" w:sz="0" w:space="0" w:color="auto"/>
                <w:left w:val="none" w:sz="0" w:space="0" w:color="auto"/>
                <w:bottom w:val="none" w:sz="0" w:space="0" w:color="auto"/>
                <w:right w:val="none" w:sz="0" w:space="0" w:color="auto"/>
              </w:divBdr>
            </w:div>
          </w:divsChild>
        </w:div>
        <w:div w:id="1363243415">
          <w:marLeft w:val="0"/>
          <w:marRight w:val="0"/>
          <w:marTop w:val="0"/>
          <w:marBottom w:val="0"/>
          <w:divBdr>
            <w:top w:val="none" w:sz="0" w:space="0" w:color="auto"/>
            <w:left w:val="none" w:sz="0" w:space="0" w:color="auto"/>
            <w:bottom w:val="none" w:sz="0" w:space="0" w:color="auto"/>
            <w:right w:val="none" w:sz="0" w:space="0" w:color="auto"/>
          </w:divBdr>
          <w:divsChild>
            <w:div w:id="105971857">
              <w:marLeft w:val="0"/>
              <w:marRight w:val="0"/>
              <w:marTop w:val="0"/>
              <w:marBottom w:val="0"/>
              <w:divBdr>
                <w:top w:val="none" w:sz="0" w:space="0" w:color="auto"/>
                <w:left w:val="none" w:sz="0" w:space="0" w:color="auto"/>
                <w:bottom w:val="none" w:sz="0" w:space="0" w:color="auto"/>
                <w:right w:val="none" w:sz="0" w:space="0" w:color="auto"/>
              </w:divBdr>
            </w:div>
          </w:divsChild>
        </w:div>
        <w:div w:id="1669820426">
          <w:marLeft w:val="0"/>
          <w:marRight w:val="0"/>
          <w:marTop w:val="0"/>
          <w:marBottom w:val="0"/>
          <w:divBdr>
            <w:top w:val="none" w:sz="0" w:space="0" w:color="auto"/>
            <w:left w:val="none" w:sz="0" w:space="0" w:color="auto"/>
            <w:bottom w:val="none" w:sz="0" w:space="0" w:color="auto"/>
            <w:right w:val="none" w:sz="0" w:space="0" w:color="auto"/>
          </w:divBdr>
          <w:divsChild>
            <w:div w:id="1320428092">
              <w:marLeft w:val="0"/>
              <w:marRight w:val="0"/>
              <w:marTop w:val="0"/>
              <w:marBottom w:val="0"/>
              <w:divBdr>
                <w:top w:val="none" w:sz="0" w:space="0" w:color="auto"/>
                <w:left w:val="none" w:sz="0" w:space="0" w:color="auto"/>
                <w:bottom w:val="none" w:sz="0" w:space="0" w:color="auto"/>
                <w:right w:val="none" w:sz="0" w:space="0" w:color="auto"/>
              </w:divBdr>
            </w:div>
          </w:divsChild>
        </w:div>
        <w:div w:id="1165169793">
          <w:marLeft w:val="0"/>
          <w:marRight w:val="0"/>
          <w:marTop w:val="0"/>
          <w:marBottom w:val="0"/>
          <w:divBdr>
            <w:top w:val="none" w:sz="0" w:space="0" w:color="auto"/>
            <w:left w:val="none" w:sz="0" w:space="0" w:color="auto"/>
            <w:bottom w:val="none" w:sz="0" w:space="0" w:color="auto"/>
            <w:right w:val="none" w:sz="0" w:space="0" w:color="auto"/>
          </w:divBdr>
          <w:divsChild>
            <w:div w:id="1265311581">
              <w:marLeft w:val="0"/>
              <w:marRight w:val="0"/>
              <w:marTop w:val="0"/>
              <w:marBottom w:val="0"/>
              <w:divBdr>
                <w:top w:val="none" w:sz="0" w:space="0" w:color="auto"/>
                <w:left w:val="none" w:sz="0" w:space="0" w:color="auto"/>
                <w:bottom w:val="none" w:sz="0" w:space="0" w:color="auto"/>
                <w:right w:val="none" w:sz="0" w:space="0" w:color="auto"/>
              </w:divBdr>
            </w:div>
          </w:divsChild>
        </w:div>
        <w:div w:id="1574075547">
          <w:marLeft w:val="0"/>
          <w:marRight w:val="0"/>
          <w:marTop w:val="0"/>
          <w:marBottom w:val="0"/>
          <w:divBdr>
            <w:top w:val="none" w:sz="0" w:space="0" w:color="auto"/>
            <w:left w:val="none" w:sz="0" w:space="0" w:color="auto"/>
            <w:bottom w:val="none" w:sz="0" w:space="0" w:color="auto"/>
            <w:right w:val="none" w:sz="0" w:space="0" w:color="auto"/>
          </w:divBdr>
          <w:divsChild>
            <w:div w:id="510488186">
              <w:marLeft w:val="0"/>
              <w:marRight w:val="0"/>
              <w:marTop w:val="0"/>
              <w:marBottom w:val="0"/>
              <w:divBdr>
                <w:top w:val="none" w:sz="0" w:space="0" w:color="auto"/>
                <w:left w:val="none" w:sz="0" w:space="0" w:color="auto"/>
                <w:bottom w:val="none" w:sz="0" w:space="0" w:color="auto"/>
                <w:right w:val="none" w:sz="0" w:space="0" w:color="auto"/>
              </w:divBdr>
            </w:div>
          </w:divsChild>
        </w:div>
        <w:div w:id="435253774">
          <w:marLeft w:val="0"/>
          <w:marRight w:val="0"/>
          <w:marTop w:val="0"/>
          <w:marBottom w:val="0"/>
          <w:divBdr>
            <w:top w:val="none" w:sz="0" w:space="0" w:color="auto"/>
            <w:left w:val="none" w:sz="0" w:space="0" w:color="auto"/>
            <w:bottom w:val="none" w:sz="0" w:space="0" w:color="auto"/>
            <w:right w:val="none" w:sz="0" w:space="0" w:color="auto"/>
          </w:divBdr>
          <w:divsChild>
            <w:div w:id="51008332">
              <w:marLeft w:val="0"/>
              <w:marRight w:val="0"/>
              <w:marTop w:val="0"/>
              <w:marBottom w:val="0"/>
              <w:divBdr>
                <w:top w:val="none" w:sz="0" w:space="0" w:color="auto"/>
                <w:left w:val="none" w:sz="0" w:space="0" w:color="auto"/>
                <w:bottom w:val="none" w:sz="0" w:space="0" w:color="auto"/>
                <w:right w:val="none" w:sz="0" w:space="0" w:color="auto"/>
              </w:divBdr>
            </w:div>
          </w:divsChild>
        </w:div>
        <w:div w:id="441800215">
          <w:marLeft w:val="0"/>
          <w:marRight w:val="0"/>
          <w:marTop w:val="0"/>
          <w:marBottom w:val="0"/>
          <w:divBdr>
            <w:top w:val="none" w:sz="0" w:space="0" w:color="auto"/>
            <w:left w:val="none" w:sz="0" w:space="0" w:color="auto"/>
            <w:bottom w:val="none" w:sz="0" w:space="0" w:color="auto"/>
            <w:right w:val="none" w:sz="0" w:space="0" w:color="auto"/>
          </w:divBdr>
          <w:divsChild>
            <w:div w:id="939067039">
              <w:marLeft w:val="0"/>
              <w:marRight w:val="0"/>
              <w:marTop w:val="0"/>
              <w:marBottom w:val="0"/>
              <w:divBdr>
                <w:top w:val="none" w:sz="0" w:space="0" w:color="auto"/>
                <w:left w:val="none" w:sz="0" w:space="0" w:color="auto"/>
                <w:bottom w:val="none" w:sz="0" w:space="0" w:color="auto"/>
                <w:right w:val="none" w:sz="0" w:space="0" w:color="auto"/>
              </w:divBdr>
            </w:div>
          </w:divsChild>
        </w:div>
        <w:div w:id="443766638">
          <w:marLeft w:val="0"/>
          <w:marRight w:val="0"/>
          <w:marTop w:val="0"/>
          <w:marBottom w:val="0"/>
          <w:divBdr>
            <w:top w:val="none" w:sz="0" w:space="0" w:color="auto"/>
            <w:left w:val="none" w:sz="0" w:space="0" w:color="auto"/>
            <w:bottom w:val="none" w:sz="0" w:space="0" w:color="auto"/>
            <w:right w:val="none" w:sz="0" w:space="0" w:color="auto"/>
          </w:divBdr>
          <w:divsChild>
            <w:div w:id="10706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784">
      <w:bodyDiv w:val="1"/>
      <w:marLeft w:val="0"/>
      <w:marRight w:val="0"/>
      <w:marTop w:val="0"/>
      <w:marBottom w:val="0"/>
      <w:divBdr>
        <w:top w:val="none" w:sz="0" w:space="0" w:color="auto"/>
        <w:left w:val="none" w:sz="0" w:space="0" w:color="auto"/>
        <w:bottom w:val="none" w:sz="0" w:space="0" w:color="auto"/>
        <w:right w:val="none" w:sz="0" w:space="0" w:color="auto"/>
      </w:divBdr>
      <w:divsChild>
        <w:div w:id="841437700">
          <w:marLeft w:val="0"/>
          <w:marRight w:val="0"/>
          <w:marTop w:val="0"/>
          <w:marBottom w:val="0"/>
          <w:divBdr>
            <w:top w:val="none" w:sz="0" w:space="0" w:color="auto"/>
            <w:left w:val="none" w:sz="0" w:space="0" w:color="auto"/>
            <w:bottom w:val="none" w:sz="0" w:space="0" w:color="auto"/>
            <w:right w:val="none" w:sz="0" w:space="0" w:color="auto"/>
          </w:divBdr>
          <w:divsChild>
            <w:div w:id="1176115536">
              <w:marLeft w:val="0"/>
              <w:marRight w:val="0"/>
              <w:marTop w:val="0"/>
              <w:marBottom w:val="0"/>
              <w:divBdr>
                <w:top w:val="none" w:sz="0" w:space="0" w:color="auto"/>
                <w:left w:val="none" w:sz="0" w:space="0" w:color="auto"/>
                <w:bottom w:val="none" w:sz="0" w:space="0" w:color="auto"/>
                <w:right w:val="none" w:sz="0" w:space="0" w:color="auto"/>
              </w:divBdr>
            </w:div>
          </w:divsChild>
        </w:div>
        <w:div w:id="1933274303">
          <w:marLeft w:val="0"/>
          <w:marRight w:val="0"/>
          <w:marTop w:val="0"/>
          <w:marBottom w:val="0"/>
          <w:divBdr>
            <w:top w:val="none" w:sz="0" w:space="0" w:color="auto"/>
            <w:left w:val="none" w:sz="0" w:space="0" w:color="auto"/>
            <w:bottom w:val="none" w:sz="0" w:space="0" w:color="auto"/>
            <w:right w:val="none" w:sz="0" w:space="0" w:color="auto"/>
          </w:divBdr>
          <w:divsChild>
            <w:div w:id="266739363">
              <w:marLeft w:val="0"/>
              <w:marRight w:val="0"/>
              <w:marTop w:val="0"/>
              <w:marBottom w:val="0"/>
              <w:divBdr>
                <w:top w:val="none" w:sz="0" w:space="0" w:color="auto"/>
                <w:left w:val="none" w:sz="0" w:space="0" w:color="auto"/>
                <w:bottom w:val="none" w:sz="0" w:space="0" w:color="auto"/>
                <w:right w:val="none" w:sz="0" w:space="0" w:color="auto"/>
              </w:divBdr>
            </w:div>
          </w:divsChild>
        </w:div>
        <w:div w:id="97414799">
          <w:marLeft w:val="0"/>
          <w:marRight w:val="0"/>
          <w:marTop w:val="0"/>
          <w:marBottom w:val="0"/>
          <w:divBdr>
            <w:top w:val="none" w:sz="0" w:space="0" w:color="auto"/>
            <w:left w:val="none" w:sz="0" w:space="0" w:color="auto"/>
            <w:bottom w:val="none" w:sz="0" w:space="0" w:color="auto"/>
            <w:right w:val="none" w:sz="0" w:space="0" w:color="auto"/>
          </w:divBdr>
          <w:divsChild>
            <w:div w:id="364988538">
              <w:marLeft w:val="0"/>
              <w:marRight w:val="0"/>
              <w:marTop w:val="0"/>
              <w:marBottom w:val="0"/>
              <w:divBdr>
                <w:top w:val="none" w:sz="0" w:space="0" w:color="auto"/>
                <w:left w:val="none" w:sz="0" w:space="0" w:color="auto"/>
                <w:bottom w:val="none" w:sz="0" w:space="0" w:color="auto"/>
                <w:right w:val="none" w:sz="0" w:space="0" w:color="auto"/>
              </w:divBdr>
            </w:div>
          </w:divsChild>
        </w:div>
        <w:div w:id="1502507646">
          <w:marLeft w:val="0"/>
          <w:marRight w:val="0"/>
          <w:marTop w:val="0"/>
          <w:marBottom w:val="0"/>
          <w:divBdr>
            <w:top w:val="none" w:sz="0" w:space="0" w:color="auto"/>
            <w:left w:val="none" w:sz="0" w:space="0" w:color="auto"/>
            <w:bottom w:val="none" w:sz="0" w:space="0" w:color="auto"/>
            <w:right w:val="none" w:sz="0" w:space="0" w:color="auto"/>
          </w:divBdr>
          <w:divsChild>
            <w:div w:id="418409732">
              <w:marLeft w:val="0"/>
              <w:marRight w:val="0"/>
              <w:marTop w:val="0"/>
              <w:marBottom w:val="0"/>
              <w:divBdr>
                <w:top w:val="none" w:sz="0" w:space="0" w:color="auto"/>
                <w:left w:val="none" w:sz="0" w:space="0" w:color="auto"/>
                <w:bottom w:val="none" w:sz="0" w:space="0" w:color="auto"/>
                <w:right w:val="none" w:sz="0" w:space="0" w:color="auto"/>
              </w:divBdr>
            </w:div>
          </w:divsChild>
        </w:div>
        <w:div w:id="1894459440">
          <w:marLeft w:val="0"/>
          <w:marRight w:val="0"/>
          <w:marTop w:val="0"/>
          <w:marBottom w:val="0"/>
          <w:divBdr>
            <w:top w:val="none" w:sz="0" w:space="0" w:color="auto"/>
            <w:left w:val="none" w:sz="0" w:space="0" w:color="auto"/>
            <w:bottom w:val="none" w:sz="0" w:space="0" w:color="auto"/>
            <w:right w:val="none" w:sz="0" w:space="0" w:color="auto"/>
          </w:divBdr>
          <w:divsChild>
            <w:div w:id="1657420934">
              <w:marLeft w:val="0"/>
              <w:marRight w:val="0"/>
              <w:marTop w:val="0"/>
              <w:marBottom w:val="0"/>
              <w:divBdr>
                <w:top w:val="none" w:sz="0" w:space="0" w:color="auto"/>
                <w:left w:val="none" w:sz="0" w:space="0" w:color="auto"/>
                <w:bottom w:val="none" w:sz="0" w:space="0" w:color="auto"/>
                <w:right w:val="none" w:sz="0" w:space="0" w:color="auto"/>
              </w:divBdr>
            </w:div>
          </w:divsChild>
        </w:div>
        <w:div w:id="1007051965">
          <w:marLeft w:val="0"/>
          <w:marRight w:val="0"/>
          <w:marTop w:val="0"/>
          <w:marBottom w:val="0"/>
          <w:divBdr>
            <w:top w:val="none" w:sz="0" w:space="0" w:color="auto"/>
            <w:left w:val="none" w:sz="0" w:space="0" w:color="auto"/>
            <w:bottom w:val="none" w:sz="0" w:space="0" w:color="auto"/>
            <w:right w:val="none" w:sz="0" w:space="0" w:color="auto"/>
          </w:divBdr>
          <w:divsChild>
            <w:div w:id="1477798330">
              <w:marLeft w:val="0"/>
              <w:marRight w:val="0"/>
              <w:marTop w:val="0"/>
              <w:marBottom w:val="0"/>
              <w:divBdr>
                <w:top w:val="none" w:sz="0" w:space="0" w:color="auto"/>
                <w:left w:val="none" w:sz="0" w:space="0" w:color="auto"/>
                <w:bottom w:val="none" w:sz="0" w:space="0" w:color="auto"/>
                <w:right w:val="none" w:sz="0" w:space="0" w:color="auto"/>
              </w:divBdr>
            </w:div>
          </w:divsChild>
        </w:div>
        <w:div w:id="1534147717">
          <w:marLeft w:val="0"/>
          <w:marRight w:val="0"/>
          <w:marTop w:val="0"/>
          <w:marBottom w:val="0"/>
          <w:divBdr>
            <w:top w:val="none" w:sz="0" w:space="0" w:color="auto"/>
            <w:left w:val="none" w:sz="0" w:space="0" w:color="auto"/>
            <w:bottom w:val="none" w:sz="0" w:space="0" w:color="auto"/>
            <w:right w:val="none" w:sz="0" w:space="0" w:color="auto"/>
          </w:divBdr>
          <w:divsChild>
            <w:div w:id="1001615116">
              <w:marLeft w:val="0"/>
              <w:marRight w:val="0"/>
              <w:marTop w:val="0"/>
              <w:marBottom w:val="0"/>
              <w:divBdr>
                <w:top w:val="none" w:sz="0" w:space="0" w:color="auto"/>
                <w:left w:val="none" w:sz="0" w:space="0" w:color="auto"/>
                <w:bottom w:val="none" w:sz="0" w:space="0" w:color="auto"/>
                <w:right w:val="none" w:sz="0" w:space="0" w:color="auto"/>
              </w:divBdr>
            </w:div>
          </w:divsChild>
        </w:div>
        <w:div w:id="581643178">
          <w:marLeft w:val="0"/>
          <w:marRight w:val="0"/>
          <w:marTop w:val="0"/>
          <w:marBottom w:val="0"/>
          <w:divBdr>
            <w:top w:val="none" w:sz="0" w:space="0" w:color="auto"/>
            <w:left w:val="none" w:sz="0" w:space="0" w:color="auto"/>
            <w:bottom w:val="none" w:sz="0" w:space="0" w:color="auto"/>
            <w:right w:val="none" w:sz="0" w:space="0" w:color="auto"/>
          </w:divBdr>
          <w:divsChild>
            <w:div w:id="1112552322">
              <w:marLeft w:val="0"/>
              <w:marRight w:val="0"/>
              <w:marTop w:val="0"/>
              <w:marBottom w:val="0"/>
              <w:divBdr>
                <w:top w:val="none" w:sz="0" w:space="0" w:color="auto"/>
                <w:left w:val="none" w:sz="0" w:space="0" w:color="auto"/>
                <w:bottom w:val="none" w:sz="0" w:space="0" w:color="auto"/>
                <w:right w:val="none" w:sz="0" w:space="0" w:color="auto"/>
              </w:divBdr>
            </w:div>
          </w:divsChild>
        </w:div>
        <w:div w:id="403262607">
          <w:marLeft w:val="0"/>
          <w:marRight w:val="0"/>
          <w:marTop w:val="0"/>
          <w:marBottom w:val="0"/>
          <w:divBdr>
            <w:top w:val="none" w:sz="0" w:space="0" w:color="auto"/>
            <w:left w:val="none" w:sz="0" w:space="0" w:color="auto"/>
            <w:bottom w:val="none" w:sz="0" w:space="0" w:color="auto"/>
            <w:right w:val="none" w:sz="0" w:space="0" w:color="auto"/>
          </w:divBdr>
          <w:divsChild>
            <w:div w:id="935091067">
              <w:marLeft w:val="0"/>
              <w:marRight w:val="0"/>
              <w:marTop w:val="0"/>
              <w:marBottom w:val="0"/>
              <w:divBdr>
                <w:top w:val="none" w:sz="0" w:space="0" w:color="auto"/>
                <w:left w:val="none" w:sz="0" w:space="0" w:color="auto"/>
                <w:bottom w:val="none" w:sz="0" w:space="0" w:color="auto"/>
                <w:right w:val="none" w:sz="0" w:space="0" w:color="auto"/>
              </w:divBdr>
            </w:div>
          </w:divsChild>
        </w:div>
        <w:div w:id="346563422">
          <w:marLeft w:val="0"/>
          <w:marRight w:val="0"/>
          <w:marTop w:val="0"/>
          <w:marBottom w:val="0"/>
          <w:divBdr>
            <w:top w:val="none" w:sz="0" w:space="0" w:color="auto"/>
            <w:left w:val="none" w:sz="0" w:space="0" w:color="auto"/>
            <w:bottom w:val="none" w:sz="0" w:space="0" w:color="auto"/>
            <w:right w:val="none" w:sz="0" w:space="0" w:color="auto"/>
          </w:divBdr>
          <w:divsChild>
            <w:div w:id="614679100">
              <w:marLeft w:val="0"/>
              <w:marRight w:val="0"/>
              <w:marTop w:val="0"/>
              <w:marBottom w:val="0"/>
              <w:divBdr>
                <w:top w:val="none" w:sz="0" w:space="0" w:color="auto"/>
                <w:left w:val="none" w:sz="0" w:space="0" w:color="auto"/>
                <w:bottom w:val="none" w:sz="0" w:space="0" w:color="auto"/>
                <w:right w:val="none" w:sz="0" w:space="0" w:color="auto"/>
              </w:divBdr>
            </w:div>
          </w:divsChild>
        </w:div>
        <w:div w:id="998310066">
          <w:marLeft w:val="0"/>
          <w:marRight w:val="0"/>
          <w:marTop w:val="0"/>
          <w:marBottom w:val="0"/>
          <w:divBdr>
            <w:top w:val="none" w:sz="0" w:space="0" w:color="auto"/>
            <w:left w:val="none" w:sz="0" w:space="0" w:color="auto"/>
            <w:bottom w:val="none" w:sz="0" w:space="0" w:color="auto"/>
            <w:right w:val="none" w:sz="0" w:space="0" w:color="auto"/>
          </w:divBdr>
          <w:divsChild>
            <w:div w:id="1622296092">
              <w:marLeft w:val="0"/>
              <w:marRight w:val="0"/>
              <w:marTop w:val="0"/>
              <w:marBottom w:val="0"/>
              <w:divBdr>
                <w:top w:val="none" w:sz="0" w:space="0" w:color="auto"/>
                <w:left w:val="none" w:sz="0" w:space="0" w:color="auto"/>
                <w:bottom w:val="none" w:sz="0" w:space="0" w:color="auto"/>
                <w:right w:val="none" w:sz="0" w:space="0" w:color="auto"/>
              </w:divBdr>
            </w:div>
          </w:divsChild>
        </w:div>
        <w:div w:id="2069526498">
          <w:marLeft w:val="0"/>
          <w:marRight w:val="0"/>
          <w:marTop w:val="0"/>
          <w:marBottom w:val="0"/>
          <w:divBdr>
            <w:top w:val="none" w:sz="0" w:space="0" w:color="auto"/>
            <w:left w:val="none" w:sz="0" w:space="0" w:color="auto"/>
            <w:bottom w:val="none" w:sz="0" w:space="0" w:color="auto"/>
            <w:right w:val="none" w:sz="0" w:space="0" w:color="auto"/>
          </w:divBdr>
          <w:divsChild>
            <w:div w:id="1007750965">
              <w:marLeft w:val="0"/>
              <w:marRight w:val="0"/>
              <w:marTop w:val="0"/>
              <w:marBottom w:val="0"/>
              <w:divBdr>
                <w:top w:val="none" w:sz="0" w:space="0" w:color="auto"/>
                <w:left w:val="none" w:sz="0" w:space="0" w:color="auto"/>
                <w:bottom w:val="none" w:sz="0" w:space="0" w:color="auto"/>
                <w:right w:val="none" w:sz="0" w:space="0" w:color="auto"/>
              </w:divBdr>
            </w:div>
          </w:divsChild>
        </w:div>
        <w:div w:id="1729960491">
          <w:marLeft w:val="0"/>
          <w:marRight w:val="0"/>
          <w:marTop w:val="0"/>
          <w:marBottom w:val="0"/>
          <w:divBdr>
            <w:top w:val="none" w:sz="0" w:space="0" w:color="auto"/>
            <w:left w:val="none" w:sz="0" w:space="0" w:color="auto"/>
            <w:bottom w:val="none" w:sz="0" w:space="0" w:color="auto"/>
            <w:right w:val="none" w:sz="0" w:space="0" w:color="auto"/>
          </w:divBdr>
          <w:divsChild>
            <w:div w:id="1106265396">
              <w:marLeft w:val="0"/>
              <w:marRight w:val="0"/>
              <w:marTop w:val="0"/>
              <w:marBottom w:val="0"/>
              <w:divBdr>
                <w:top w:val="none" w:sz="0" w:space="0" w:color="auto"/>
                <w:left w:val="none" w:sz="0" w:space="0" w:color="auto"/>
                <w:bottom w:val="none" w:sz="0" w:space="0" w:color="auto"/>
                <w:right w:val="none" w:sz="0" w:space="0" w:color="auto"/>
              </w:divBdr>
            </w:div>
          </w:divsChild>
        </w:div>
        <w:div w:id="220363902">
          <w:marLeft w:val="0"/>
          <w:marRight w:val="0"/>
          <w:marTop w:val="0"/>
          <w:marBottom w:val="0"/>
          <w:divBdr>
            <w:top w:val="none" w:sz="0" w:space="0" w:color="auto"/>
            <w:left w:val="none" w:sz="0" w:space="0" w:color="auto"/>
            <w:bottom w:val="none" w:sz="0" w:space="0" w:color="auto"/>
            <w:right w:val="none" w:sz="0" w:space="0" w:color="auto"/>
          </w:divBdr>
          <w:divsChild>
            <w:div w:id="1990134501">
              <w:marLeft w:val="0"/>
              <w:marRight w:val="0"/>
              <w:marTop w:val="0"/>
              <w:marBottom w:val="0"/>
              <w:divBdr>
                <w:top w:val="none" w:sz="0" w:space="0" w:color="auto"/>
                <w:left w:val="none" w:sz="0" w:space="0" w:color="auto"/>
                <w:bottom w:val="none" w:sz="0" w:space="0" w:color="auto"/>
                <w:right w:val="none" w:sz="0" w:space="0" w:color="auto"/>
              </w:divBdr>
            </w:div>
          </w:divsChild>
        </w:div>
        <w:div w:id="453404073">
          <w:marLeft w:val="0"/>
          <w:marRight w:val="0"/>
          <w:marTop w:val="0"/>
          <w:marBottom w:val="0"/>
          <w:divBdr>
            <w:top w:val="none" w:sz="0" w:space="0" w:color="auto"/>
            <w:left w:val="none" w:sz="0" w:space="0" w:color="auto"/>
            <w:bottom w:val="none" w:sz="0" w:space="0" w:color="auto"/>
            <w:right w:val="none" w:sz="0" w:space="0" w:color="auto"/>
          </w:divBdr>
          <w:divsChild>
            <w:div w:id="515921216">
              <w:marLeft w:val="0"/>
              <w:marRight w:val="0"/>
              <w:marTop w:val="0"/>
              <w:marBottom w:val="0"/>
              <w:divBdr>
                <w:top w:val="none" w:sz="0" w:space="0" w:color="auto"/>
                <w:left w:val="none" w:sz="0" w:space="0" w:color="auto"/>
                <w:bottom w:val="none" w:sz="0" w:space="0" w:color="auto"/>
                <w:right w:val="none" w:sz="0" w:space="0" w:color="auto"/>
              </w:divBdr>
            </w:div>
          </w:divsChild>
        </w:div>
        <w:div w:id="329911778">
          <w:marLeft w:val="0"/>
          <w:marRight w:val="0"/>
          <w:marTop w:val="0"/>
          <w:marBottom w:val="0"/>
          <w:divBdr>
            <w:top w:val="none" w:sz="0" w:space="0" w:color="auto"/>
            <w:left w:val="none" w:sz="0" w:space="0" w:color="auto"/>
            <w:bottom w:val="none" w:sz="0" w:space="0" w:color="auto"/>
            <w:right w:val="none" w:sz="0" w:space="0" w:color="auto"/>
          </w:divBdr>
          <w:divsChild>
            <w:div w:id="997925037">
              <w:marLeft w:val="0"/>
              <w:marRight w:val="0"/>
              <w:marTop w:val="0"/>
              <w:marBottom w:val="0"/>
              <w:divBdr>
                <w:top w:val="none" w:sz="0" w:space="0" w:color="auto"/>
                <w:left w:val="none" w:sz="0" w:space="0" w:color="auto"/>
                <w:bottom w:val="none" w:sz="0" w:space="0" w:color="auto"/>
                <w:right w:val="none" w:sz="0" w:space="0" w:color="auto"/>
              </w:divBdr>
            </w:div>
          </w:divsChild>
        </w:div>
        <w:div w:id="154610623">
          <w:marLeft w:val="0"/>
          <w:marRight w:val="0"/>
          <w:marTop w:val="0"/>
          <w:marBottom w:val="0"/>
          <w:divBdr>
            <w:top w:val="none" w:sz="0" w:space="0" w:color="auto"/>
            <w:left w:val="none" w:sz="0" w:space="0" w:color="auto"/>
            <w:bottom w:val="none" w:sz="0" w:space="0" w:color="auto"/>
            <w:right w:val="none" w:sz="0" w:space="0" w:color="auto"/>
          </w:divBdr>
          <w:divsChild>
            <w:div w:id="410543411">
              <w:marLeft w:val="0"/>
              <w:marRight w:val="0"/>
              <w:marTop w:val="0"/>
              <w:marBottom w:val="0"/>
              <w:divBdr>
                <w:top w:val="none" w:sz="0" w:space="0" w:color="auto"/>
                <w:left w:val="none" w:sz="0" w:space="0" w:color="auto"/>
                <w:bottom w:val="none" w:sz="0" w:space="0" w:color="auto"/>
                <w:right w:val="none" w:sz="0" w:space="0" w:color="auto"/>
              </w:divBdr>
            </w:div>
          </w:divsChild>
        </w:div>
        <w:div w:id="1393384853">
          <w:marLeft w:val="0"/>
          <w:marRight w:val="0"/>
          <w:marTop w:val="0"/>
          <w:marBottom w:val="0"/>
          <w:divBdr>
            <w:top w:val="none" w:sz="0" w:space="0" w:color="auto"/>
            <w:left w:val="none" w:sz="0" w:space="0" w:color="auto"/>
            <w:bottom w:val="none" w:sz="0" w:space="0" w:color="auto"/>
            <w:right w:val="none" w:sz="0" w:space="0" w:color="auto"/>
          </w:divBdr>
          <w:divsChild>
            <w:div w:id="1190529997">
              <w:marLeft w:val="0"/>
              <w:marRight w:val="0"/>
              <w:marTop w:val="0"/>
              <w:marBottom w:val="0"/>
              <w:divBdr>
                <w:top w:val="none" w:sz="0" w:space="0" w:color="auto"/>
                <w:left w:val="none" w:sz="0" w:space="0" w:color="auto"/>
                <w:bottom w:val="none" w:sz="0" w:space="0" w:color="auto"/>
                <w:right w:val="none" w:sz="0" w:space="0" w:color="auto"/>
              </w:divBdr>
            </w:div>
          </w:divsChild>
        </w:div>
        <w:div w:id="1235315798">
          <w:marLeft w:val="0"/>
          <w:marRight w:val="0"/>
          <w:marTop w:val="0"/>
          <w:marBottom w:val="0"/>
          <w:divBdr>
            <w:top w:val="none" w:sz="0" w:space="0" w:color="auto"/>
            <w:left w:val="none" w:sz="0" w:space="0" w:color="auto"/>
            <w:bottom w:val="none" w:sz="0" w:space="0" w:color="auto"/>
            <w:right w:val="none" w:sz="0" w:space="0" w:color="auto"/>
          </w:divBdr>
          <w:divsChild>
            <w:div w:id="1355959013">
              <w:marLeft w:val="0"/>
              <w:marRight w:val="0"/>
              <w:marTop w:val="0"/>
              <w:marBottom w:val="0"/>
              <w:divBdr>
                <w:top w:val="none" w:sz="0" w:space="0" w:color="auto"/>
                <w:left w:val="none" w:sz="0" w:space="0" w:color="auto"/>
                <w:bottom w:val="none" w:sz="0" w:space="0" w:color="auto"/>
                <w:right w:val="none" w:sz="0" w:space="0" w:color="auto"/>
              </w:divBdr>
            </w:div>
          </w:divsChild>
        </w:div>
        <w:div w:id="274603316">
          <w:marLeft w:val="0"/>
          <w:marRight w:val="0"/>
          <w:marTop w:val="0"/>
          <w:marBottom w:val="0"/>
          <w:divBdr>
            <w:top w:val="none" w:sz="0" w:space="0" w:color="auto"/>
            <w:left w:val="none" w:sz="0" w:space="0" w:color="auto"/>
            <w:bottom w:val="none" w:sz="0" w:space="0" w:color="auto"/>
            <w:right w:val="none" w:sz="0" w:space="0" w:color="auto"/>
          </w:divBdr>
          <w:divsChild>
            <w:div w:id="1246845762">
              <w:marLeft w:val="0"/>
              <w:marRight w:val="0"/>
              <w:marTop w:val="0"/>
              <w:marBottom w:val="0"/>
              <w:divBdr>
                <w:top w:val="none" w:sz="0" w:space="0" w:color="auto"/>
                <w:left w:val="none" w:sz="0" w:space="0" w:color="auto"/>
                <w:bottom w:val="none" w:sz="0" w:space="0" w:color="auto"/>
                <w:right w:val="none" w:sz="0" w:space="0" w:color="auto"/>
              </w:divBdr>
            </w:div>
          </w:divsChild>
        </w:div>
        <w:div w:id="2083403164">
          <w:marLeft w:val="0"/>
          <w:marRight w:val="0"/>
          <w:marTop w:val="0"/>
          <w:marBottom w:val="0"/>
          <w:divBdr>
            <w:top w:val="none" w:sz="0" w:space="0" w:color="auto"/>
            <w:left w:val="none" w:sz="0" w:space="0" w:color="auto"/>
            <w:bottom w:val="none" w:sz="0" w:space="0" w:color="auto"/>
            <w:right w:val="none" w:sz="0" w:space="0" w:color="auto"/>
          </w:divBdr>
          <w:divsChild>
            <w:div w:id="1929924403">
              <w:marLeft w:val="0"/>
              <w:marRight w:val="0"/>
              <w:marTop w:val="0"/>
              <w:marBottom w:val="0"/>
              <w:divBdr>
                <w:top w:val="none" w:sz="0" w:space="0" w:color="auto"/>
                <w:left w:val="none" w:sz="0" w:space="0" w:color="auto"/>
                <w:bottom w:val="none" w:sz="0" w:space="0" w:color="auto"/>
                <w:right w:val="none" w:sz="0" w:space="0" w:color="auto"/>
              </w:divBdr>
            </w:div>
          </w:divsChild>
        </w:div>
        <w:div w:id="1990355810">
          <w:marLeft w:val="0"/>
          <w:marRight w:val="0"/>
          <w:marTop w:val="0"/>
          <w:marBottom w:val="0"/>
          <w:divBdr>
            <w:top w:val="none" w:sz="0" w:space="0" w:color="auto"/>
            <w:left w:val="none" w:sz="0" w:space="0" w:color="auto"/>
            <w:bottom w:val="none" w:sz="0" w:space="0" w:color="auto"/>
            <w:right w:val="none" w:sz="0" w:space="0" w:color="auto"/>
          </w:divBdr>
          <w:divsChild>
            <w:div w:id="1169059614">
              <w:marLeft w:val="0"/>
              <w:marRight w:val="0"/>
              <w:marTop w:val="0"/>
              <w:marBottom w:val="0"/>
              <w:divBdr>
                <w:top w:val="none" w:sz="0" w:space="0" w:color="auto"/>
                <w:left w:val="none" w:sz="0" w:space="0" w:color="auto"/>
                <w:bottom w:val="none" w:sz="0" w:space="0" w:color="auto"/>
                <w:right w:val="none" w:sz="0" w:space="0" w:color="auto"/>
              </w:divBdr>
            </w:div>
          </w:divsChild>
        </w:div>
        <w:div w:id="574441882">
          <w:marLeft w:val="0"/>
          <w:marRight w:val="0"/>
          <w:marTop w:val="0"/>
          <w:marBottom w:val="0"/>
          <w:divBdr>
            <w:top w:val="none" w:sz="0" w:space="0" w:color="auto"/>
            <w:left w:val="none" w:sz="0" w:space="0" w:color="auto"/>
            <w:bottom w:val="none" w:sz="0" w:space="0" w:color="auto"/>
            <w:right w:val="none" w:sz="0" w:space="0" w:color="auto"/>
          </w:divBdr>
          <w:divsChild>
            <w:div w:id="804664001">
              <w:marLeft w:val="0"/>
              <w:marRight w:val="0"/>
              <w:marTop w:val="0"/>
              <w:marBottom w:val="0"/>
              <w:divBdr>
                <w:top w:val="none" w:sz="0" w:space="0" w:color="auto"/>
                <w:left w:val="none" w:sz="0" w:space="0" w:color="auto"/>
                <w:bottom w:val="none" w:sz="0" w:space="0" w:color="auto"/>
                <w:right w:val="none" w:sz="0" w:space="0" w:color="auto"/>
              </w:divBdr>
            </w:div>
          </w:divsChild>
        </w:div>
        <w:div w:id="1606886286">
          <w:marLeft w:val="0"/>
          <w:marRight w:val="0"/>
          <w:marTop w:val="0"/>
          <w:marBottom w:val="0"/>
          <w:divBdr>
            <w:top w:val="none" w:sz="0" w:space="0" w:color="auto"/>
            <w:left w:val="none" w:sz="0" w:space="0" w:color="auto"/>
            <w:bottom w:val="none" w:sz="0" w:space="0" w:color="auto"/>
            <w:right w:val="none" w:sz="0" w:space="0" w:color="auto"/>
          </w:divBdr>
          <w:divsChild>
            <w:div w:id="768621775">
              <w:marLeft w:val="0"/>
              <w:marRight w:val="0"/>
              <w:marTop w:val="0"/>
              <w:marBottom w:val="0"/>
              <w:divBdr>
                <w:top w:val="none" w:sz="0" w:space="0" w:color="auto"/>
                <w:left w:val="none" w:sz="0" w:space="0" w:color="auto"/>
                <w:bottom w:val="none" w:sz="0" w:space="0" w:color="auto"/>
                <w:right w:val="none" w:sz="0" w:space="0" w:color="auto"/>
              </w:divBdr>
            </w:div>
          </w:divsChild>
        </w:div>
        <w:div w:id="1865089830">
          <w:marLeft w:val="0"/>
          <w:marRight w:val="0"/>
          <w:marTop w:val="0"/>
          <w:marBottom w:val="0"/>
          <w:divBdr>
            <w:top w:val="none" w:sz="0" w:space="0" w:color="auto"/>
            <w:left w:val="none" w:sz="0" w:space="0" w:color="auto"/>
            <w:bottom w:val="none" w:sz="0" w:space="0" w:color="auto"/>
            <w:right w:val="none" w:sz="0" w:space="0" w:color="auto"/>
          </w:divBdr>
          <w:divsChild>
            <w:div w:id="2118669130">
              <w:marLeft w:val="0"/>
              <w:marRight w:val="0"/>
              <w:marTop w:val="0"/>
              <w:marBottom w:val="0"/>
              <w:divBdr>
                <w:top w:val="none" w:sz="0" w:space="0" w:color="auto"/>
                <w:left w:val="none" w:sz="0" w:space="0" w:color="auto"/>
                <w:bottom w:val="none" w:sz="0" w:space="0" w:color="auto"/>
                <w:right w:val="none" w:sz="0" w:space="0" w:color="auto"/>
              </w:divBdr>
            </w:div>
          </w:divsChild>
        </w:div>
        <w:div w:id="1496460754">
          <w:marLeft w:val="0"/>
          <w:marRight w:val="0"/>
          <w:marTop w:val="0"/>
          <w:marBottom w:val="0"/>
          <w:divBdr>
            <w:top w:val="none" w:sz="0" w:space="0" w:color="auto"/>
            <w:left w:val="none" w:sz="0" w:space="0" w:color="auto"/>
            <w:bottom w:val="none" w:sz="0" w:space="0" w:color="auto"/>
            <w:right w:val="none" w:sz="0" w:space="0" w:color="auto"/>
          </w:divBdr>
          <w:divsChild>
            <w:div w:id="1611815531">
              <w:marLeft w:val="0"/>
              <w:marRight w:val="0"/>
              <w:marTop w:val="0"/>
              <w:marBottom w:val="0"/>
              <w:divBdr>
                <w:top w:val="none" w:sz="0" w:space="0" w:color="auto"/>
                <w:left w:val="none" w:sz="0" w:space="0" w:color="auto"/>
                <w:bottom w:val="none" w:sz="0" w:space="0" w:color="auto"/>
                <w:right w:val="none" w:sz="0" w:space="0" w:color="auto"/>
              </w:divBdr>
            </w:div>
          </w:divsChild>
        </w:div>
        <w:div w:id="1128553431">
          <w:marLeft w:val="0"/>
          <w:marRight w:val="0"/>
          <w:marTop w:val="0"/>
          <w:marBottom w:val="0"/>
          <w:divBdr>
            <w:top w:val="none" w:sz="0" w:space="0" w:color="auto"/>
            <w:left w:val="none" w:sz="0" w:space="0" w:color="auto"/>
            <w:bottom w:val="none" w:sz="0" w:space="0" w:color="auto"/>
            <w:right w:val="none" w:sz="0" w:space="0" w:color="auto"/>
          </w:divBdr>
          <w:divsChild>
            <w:div w:id="1651668885">
              <w:marLeft w:val="0"/>
              <w:marRight w:val="0"/>
              <w:marTop w:val="0"/>
              <w:marBottom w:val="0"/>
              <w:divBdr>
                <w:top w:val="none" w:sz="0" w:space="0" w:color="auto"/>
                <w:left w:val="none" w:sz="0" w:space="0" w:color="auto"/>
                <w:bottom w:val="none" w:sz="0" w:space="0" w:color="auto"/>
                <w:right w:val="none" w:sz="0" w:space="0" w:color="auto"/>
              </w:divBdr>
            </w:div>
          </w:divsChild>
        </w:div>
        <w:div w:id="1848444693">
          <w:marLeft w:val="0"/>
          <w:marRight w:val="0"/>
          <w:marTop w:val="0"/>
          <w:marBottom w:val="0"/>
          <w:divBdr>
            <w:top w:val="none" w:sz="0" w:space="0" w:color="auto"/>
            <w:left w:val="none" w:sz="0" w:space="0" w:color="auto"/>
            <w:bottom w:val="none" w:sz="0" w:space="0" w:color="auto"/>
            <w:right w:val="none" w:sz="0" w:space="0" w:color="auto"/>
          </w:divBdr>
          <w:divsChild>
            <w:div w:id="2018389265">
              <w:marLeft w:val="0"/>
              <w:marRight w:val="0"/>
              <w:marTop w:val="0"/>
              <w:marBottom w:val="0"/>
              <w:divBdr>
                <w:top w:val="none" w:sz="0" w:space="0" w:color="auto"/>
                <w:left w:val="none" w:sz="0" w:space="0" w:color="auto"/>
                <w:bottom w:val="none" w:sz="0" w:space="0" w:color="auto"/>
                <w:right w:val="none" w:sz="0" w:space="0" w:color="auto"/>
              </w:divBdr>
            </w:div>
          </w:divsChild>
        </w:div>
        <w:div w:id="1196239085">
          <w:marLeft w:val="0"/>
          <w:marRight w:val="0"/>
          <w:marTop w:val="0"/>
          <w:marBottom w:val="0"/>
          <w:divBdr>
            <w:top w:val="none" w:sz="0" w:space="0" w:color="auto"/>
            <w:left w:val="none" w:sz="0" w:space="0" w:color="auto"/>
            <w:bottom w:val="none" w:sz="0" w:space="0" w:color="auto"/>
            <w:right w:val="none" w:sz="0" w:space="0" w:color="auto"/>
          </w:divBdr>
          <w:divsChild>
            <w:div w:id="743260443">
              <w:marLeft w:val="0"/>
              <w:marRight w:val="0"/>
              <w:marTop w:val="0"/>
              <w:marBottom w:val="0"/>
              <w:divBdr>
                <w:top w:val="none" w:sz="0" w:space="0" w:color="auto"/>
                <w:left w:val="none" w:sz="0" w:space="0" w:color="auto"/>
                <w:bottom w:val="none" w:sz="0" w:space="0" w:color="auto"/>
                <w:right w:val="none" w:sz="0" w:space="0" w:color="auto"/>
              </w:divBdr>
            </w:div>
          </w:divsChild>
        </w:div>
        <w:div w:id="2066373270">
          <w:marLeft w:val="0"/>
          <w:marRight w:val="0"/>
          <w:marTop w:val="0"/>
          <w:marBottom w:val="0"/>
          <w:divBdr>
            <w:top w:val="none" w:sz="0" w:space="0" w:color="auto"/>
            <w:left w:val="none" w:sz="0" w:space="0" w:color="auto"/>
            <w:bottom w:val="none" w:sz="0" w:space="0" w:color="auto"/>
            <w:right w:val="none" w:sz="0" w:space="0" w:color="auto"/>
          </w:divBdr>
          <w:divsChild>
            <w:div w:id="786048306">
              <w:marLeft w:val="0"/>
              <w:marRight w:val="0"/>
              <w:marTop w:val="0"/>
              <w:marBottom w:val="0"/>
              <w:divBdr>
                <w:top w:val="none" w:sz="0" w:space="0" w:color="auto"/>
                <w:left w:val="none" w:sz="0" w:space="0" w:color="auto"/>
                <w:bottom w:val="none" w:sz="0" w:space="0" w:color="auto"/>
                <w:right w:val="none" w:sz="0" w:space="0" w:color="auto"/>
              </w:divBdr>
            </w:div>
          </w:divsChild>
        </w:div>
        <w:div w:id="836187748">
          <w:marLeft w:val="0"/>
          <w:marRight w:val="0"/>
          <w:marTop w:val="0"/>
          <w:marBottom w:val="0"/>
          <w:divBdr>
            <w:top w:val="none" w:sz="0" w:space="0" w:color="auto"/>
            <w:left w:val="none" w:sz="0" w:space="0" w:color="auto"/>
            <w:bottom w:val="none" w:sz="0" w:space="0" w:color="auto"/>
            <w:right w:val="none" w:sz="0" w:space="0" w:color="auto"/>
          </w:divBdr>
          <w:divsChild>
            <w:div w:id="12040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hervieu</dc:creator>
  <cp:keywords/>
  <dc:description/>
  <cp:lastModifiedBy>Jane</cp:lastModifiedBy>
  <cp:revision>2</cp:revision>
  <dcterms:created xsi:type="dcterms:W3CDTF">2022-01-06T12:26:00Z</dcterms:created>
  <dcterms:modified xsi:type="dcterms:W3CDTF">2022-01-06T12:26:00Z</dcterms:modified>
</cp:coreProperties>
</file>